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DE7" w:rsidRPr="00D03DE7" w:rsidRDefault="00D03DE7" w:rsidP="00D03DE7">
      <w:pPr>
        <w:jc w:val="right"/>
        <w:rPr>
          <w:rFonts w:ascii="Times New Roman" w:hAnsi="Times New Roman" w:cs="Times New Roman"/>
          <w:sz w:val="28"/>
          <w:szCs w:val="28"/>
        </w:rPr>
      </w:pPr>
      <w:r w:rsidRPr="00D03DE7">
        <w:rPr>
          <w:rFonts w:ascii="Times New Roman" w:hAnsi="Times New Roman" w:cs="Times New Roman"/>
        </w:rPr>
        <w:t xml:space="preserve">                                                     </w:t>
      </w:r>
      <w:r w:rsidRPr="00D03DE7">
        <w:rPr>
          <w:rFonts w:ascii="Times New Roman" w:hAnsi="Times New Roman" w:cs="Times New Roman"/>
          <w:sz w:val="28"/>
          <w:szCs w:val="28"/>
        </w:rPr>
        <w:t>Приложение № 1 к приказу ГБУ</w:t>
      </w:r>
    </w:p>
    <w:p w:rsidR="00D03DE7" w:rsidRPr="00D03DE7" w:rsidRDefault="00D03DE7" w:rsidP="00D03DE7">
      <w:pPr>
        <w:jc w:val="right"/>
        <w:rPr>
          <w:rFonts w:ascii="Times New Roman" w:hAnsi="Times New Roman" w:cs="Times New Roman"/>
          <w:sz w:val="28"/>
          <w:szCs w:val="28"/>
        </w:rPr>
      </w:pPr>
      <w:r w:rsidRPr="00D03D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«КЦСОН </w:t>
      </w:r>
      <w:proofErr w:type="spellStart"/>
      <w:r w:rsidRPr="00D03DE7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D03DE7">
        <w:rPr>
          <w:rFonts w:ascii="Times New Roman" w:hAnsi="Times New Roman" w:cs="Times New Roman"/>
          <w:sz w:val="28"/>
          <w:szCs w:val="28"/>
        </w:rPr>
        <w:t xml:space="preserve"> района» </w:t>
      </w:r>
      <w:proofErr w:type="gramStart"/>
      <w:r w:rsidRPr="00D03DE7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D03DE7" w:rsidRPr="00D03DE7" w:rsidRDefault="00D03DE7" w:rsidP="00D03DE7">
      <w:pPr>
        <w:jc w:val="right"/>
        <w:rPr>
          <w:rFonts w:ascii="Times New Roman" w:hAnsi="Times New Roman" w:cs="Times New Roman"/>
          <w:sz w:val="28"/>
          <w:szCs w:val="28"/>
        </w:rPr>
      </w:pPr>
      <w:r w:rsidRPr="00D03DE7">
        <w:rPr>
          <w:rFonts w:ascii="Times New Roman" w:hAnsi="Times New Roman" w:cs="Times New Roman"/>
          <w:sz w:val="28"/>
          <w:szCs w:val="28"/>
        </w:rPr>
        <w:t xml:space="preserve">                                        «27» августа 2018г. № 58</w:t>
      </w:r>
    </w:p>
    <w:p w:rsidR="00D03DE7" w:rsidRPr="00D03DE7" w:rsidRDefault="00D03DE7" w:rsidP="00D03DE7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03D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«</w:t>
      </w:r>
      <w:r w:rsidRPr="00D03D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Политики обработки </w:t>
      </w:r>
    </w:p>
    <w:p w:rsidR="00D03DE7" w:rsidRPr="00D03DE7" w:rsidRDefault="00D03DE7" w:rsidP="00D03DE7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03D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персональных данных субъектов</w:t>
      </w:r>
      <w:r w:rsidRPr="00D03DE7">
        <w:rPr>
          <w:rFonts w:ascii="Times New Roman" w:hAnsi="Times New Roman" w:cs="Times New Roman"/>
          <w:sz w:val="28"/>
          <w:szCs w:val="28"/>
        </w:rPr>
        <w:t>»</w:t>
      </w:r>
    </w:p>
    <w:p w:rsidR="00D03DE7" w:rsidRPr="00D03DE7" w:rsidRDefault="00D03DE7" w:rsidP="00D03DE7">
      <w:pPr>
        <w:tabs>
          <w:tab w:val="left" w:pos="6504"/>
        </w:tabs>
        <w:rPr>
          <w:rFonts w:ascii="Times New Roman" w:hAnsi="Times New Roman" w:cs="Times New Roman"/>
          <w:sz w:val="28"/>
          <w:szCs w:val="28"/>
        </w:rPr>
      </w:pPr>
    </w:p>
    <w:p w:rsidR="00D03DE7" w:rsidRPr="00D03DE7" w:rsidRDefault="00D03DE7" w:rsidP="00D03DE7">
      <w:pPr>
        <w:widowControl w:val="0"/>
        <w:autoSpaceDE w:val="0"/>
        <w:autoSpaceDN w:val="0"/>
        <w:adjustRightInd w:val="0"/>
        <w:spacing w:line="240" w:lineRule="atLeast"/>
        <w:ind w:left="30" w:right="3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3D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ПОЛИТИКА</w:t>
      </w:r>
      <w:r w:rsidRPr="00D03DE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обработки персональных данных субъектов государственного бюджетного учреждения Брянской области "Комплексный центр социального обслуживания  населения </w:t>
      </w:r>
      <w:proofErr w:type="spellStart"/>
      <w:r w:rsidRPr="00D03D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Гордеевского</w:t>
      </w:r>
      <w:proofErr w:type="spellEnd"/>
      <w:r w:rsidRPr="00D03D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района"</w:t>
      </w:r>
      <w:r w:rsidRPr="00D03DE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 </w:t>
      </w:r>
    </w:p>
    <w:p w:rsidR="00D03DE7" w:rsidRPr="00D03DE7" w:rsidRDefault="00D03DE7" w:rsidP="00D03DE7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DE7">
        <w:rPr>
          <w:rFonts w:ascii="Times New Roman" w:hAnsi="Times New Roman" w:cs="Times New Roman"/>
          <w:color w:val="000000"/>
          <w:sz w:val="28"/>
          <w:szCs w:val="28"/>
        </w:rPr>
        <w:t xml:space="preserve">1. Государственное бюджетное учреждение Брянской области           </w:t>
      </w:r>
      <w:r w:rsidRPr="00D03D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D03D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Комплексный центр социального обслуживания  населения </w:t>
      </w:r>
      <w:proofErr w:type="spellStart"/>
      <w:r w:rsidRPr="00D03DE7">
        <w:rPr>
          <w:rFonts w:ascii="Times New Roman" w:hAnsi="Times New Roman" w:cs="Times New Roman"/>
          <w:bCs/>
          <w:color w:val="000000"/>
          <w:sz w:val="28"/>
          <w:szCs w:val="28"/>
        </w:rPr>
        <w:t>Гордеевского</w:t>
      </w:r>
      <w:proofErr w:type="spellEnd"/>
      <w:r w:rsidRPr="00D03D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</w:t>
      </w:r>
      <w:r w:rsidRPr="00D03DE7">
        <w:rPr>
          <w:rFonts w:ascii="Times New Roman" w:hAnsi="Times New Roman" w:cs="Times New Roman"/>
          <w:color w:val="000000"/>
          <w:sz w:val="28"/>
          <w:szCs w:val="28"/>
        </w:rPr>
        <w:t xml:space="preserve"> " (далее – ГБУ "КЦСОН </w:t>
      </w:r>
      <w:proofErr w:type="spellStart"/>
      <w:r w:rsidRPr="00D03DE7">
        <w:rPr>
          <w:rFonts w:ascii="Times New Roman" w:hAnsi="Times New Roman" w:cs="Times New Roman"/>
          <w:color w:val="000000"/>
          <w:sz w:val="28"/>
          <w:szCs w:val="28"/>
        </w:rPr>
        <w:t>Гордеевского</w:t>
      </w:r>
      <w:proofErr w:type="spellEnd"/>
      <w:r w:rsidRPr="00D03DE7">
        <w:rPr>
          <w:rFonts w:ascii="Times New Roman" w:hAnsi="Times New Roman" w:cs="Times New Roman"/>
          <w:color w:val="000000"/>
          <w:sz w:val="28"/>
          <w:szCs w:val="28"/>
        </w:rPr>
        <w:t xml:space="preserve"> района") осуществляет обработку персональных данных на законной и справедливой основе.</w:t>
      </w:r>
    </w:p>
    <w:p w:rsidR="00D03DE7" w:rsidRPr="00D03DE7" w:rsidRDefault="00D03DE7" w:rsidP="00D03DE7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DE7">
        <w:rPr>
          <w:rFonts w:ascii="Times New Roman" w:hAnsi="Times New Roman" w:cs="Times New Roman"/>
          <w:color w:val="000000"/>
          <w:sz w:val="28"/>
          <w:szCs w:val="28"/>
        </w:rPr>
        <w:t>2. Объём, содержание и сроки обработки персональных данных определяются целями обработки персональных данных.</w:t>
      </w:r>
    </w:p>
    <w:p w:rsidR="00D03DE7" w:rsidRPr="00D03DE7" w:rsidRDefault="00D03DE7" w:rsidP="00D03DE7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DE7">
        <w:rPr>
          <w:rFonts w:ascii="Times New Roman" w:hAnsi="Times New Roman" w:cs="Times New Roman"/>
          <w:color w:val="000000"/>
          <w:sz w:val="28"/>
          <w:szCs w:val="28"/>
        </w:rPr>
        <w:t xml:space="preserve">3.  ГБУ "КЦСОН </w:t>
      </w:r>
      <w:proofErr w:type="spellStart"/>
      <w:r w:rsidRPr="00D03DE7">
        <w:rPr>
          <w:rFonts w:ascii="Times New Roman" w:hAnsi="Times New Roman" w:cs="Times New Roman"/>
          <w:color w:val="000000"/>
          <w:sz w:val="28"/>
          <w:szCs w:val="28"/>
        </w:rPr>
        <w:t>Гордеевского</w:t>
      </w:r>
      <w:proofErr w:type="spellEnd"/>
      <w:r w:rsidRPr="00D03DE7">
        <w:rPr>
          <w:rFonts w:ascii="Times New Roman" w:hAnsi="Times New Roman" w:cs="Times New Roman"/>
          <w:color w:val="000000"/>
          <w:sz w:val="28"/>
          <w:szCs w:val="28"/>
        </w:rPr>
        <w:t xml:space="preserve"> района" оставляет за собой право проверить полноту и точность предоставленных персональных данных. В случае выявления ошибочных или неполных персональных данных, ГБУ "КЦСОН </w:t>
      </w:r>
      <w:proofErr w:type="spellStart"/>
      <w:r w:rsidRPr="00D03DE7">
        <w:rPr>
          <w:rFonts w:ascii="Times New Roman" w:hAnsi="Times New Roman" w:cs="Times New Roman"/>
          <w:color w:val="000000"/>
          <w:sz w:val="28"/>
          <w:szCs w:val="28"/>
        </w:rPr>
        <w:t>Гордеевского</w:t>
      </w:r>
      <w:proofErr w:type="spellEnd"/>
      <w:r w:rsidRPr="00D03DE7">
        <w:rPr>
          <w:rFonts w:ascii="Times New Roman" w:hAnsi="Times New Roman" w:cs="Times New Roman"/>
          <w:color w:val="000000"/>
          <w:sz w:val="28"/>
          <w:szCs w:val="28"/>
        </w:rPr>
        <w:t xml:space="preserve"> района" имеет право прекратить все отношения с субъектом персональных данных.</w:t>
      </w:r>
    </w:p>
    <w:p w:rsidR="00D03DE7" w:rsidRPr="00D03DE7" w:rsidRDefault="00D03DE7" w:rsidP="00D03DE7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DE7">
        <w:rPr>
          <w:rFonts w:ascii="Times New Roman" w:hAnsi="Times New Roman" w:cs="Times New Roman"/>
          <w:color w:val="000000"/>
          <w:sz w:val="28"/>
          <w:szCs w:val="28"/>
        </w:rPr>
        <w:t xml:space="preserve">4. ГБУ "КЦСОН </w:t>
      </w:r>
      <w:proofErr w:type="spellStart"/>
      <w:r w:rsidRPr="00D03DE7">
        <w:rPr>
          <w:rFonts w:ascii="Times New Roman" w:hAnsi="Times New Roman" w:cs="Times New Roman"/>
          <w:color w:val="000000"/>
          <w:sz w:val="28"/>
          <w:szCs w:val="28"/>
        </w:rPr>
        <w:t>Гордеевского</w:t>
      </w:r>
      <w:proofErr w:type="spellEnd"/>
      <w:r w:rsidRPr="00D03DE7">
        <w:rPr>
          <w:rFonts w:ascii="Times New Roman" w:hAnsi="Times New Roman" w:cs="Times New Roman"/>
          <w:color w:val="000000"/>
          <w:sz w:val="28"/>
          <w:szCs w:val="28"/>
        </w:rPr>
        <w:t xml:space="preserve"> района" не передаёт персональные данные субъектов персональных данных третьим лицам, без согласия субъекта персональных данных, если иное не предусмотрено федеральным законом.</w:t>
      </w:r>
    </w:p>
    <w:p w:rsidR="00D03DE7" w:rsidRPr="00D03DE7" w:rsidRDefault="00D03DE7" w:rsidP="00D03DE7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DE7">
        <w:rPr>
          <w:rFonts w:ascii="Times New Roman" w:hAnsi="Times New Roman" w:cs="Times New Roman"/>
          <w:color w:val="000000"/>
          <w:sz w:val="28"/>
          <w:szCs w:val="28"/>
        </w:rPr>
        <w:t xml:space="preserve">5. ГБУ "КЦСОН </w:t>
      </w:r>
      <w:proofErr w:type="spellStart"/>
      <w:r w:rsidRPr="00D03DE7">
        <w:rPr>
          <w:rFonts w:ascii="Times New Roman" w:hAnsi="Times New Roman" w:cs="Times New Roman"/>
          <w:color w:val="000000"/>
          <w:sz w:val="28"/>
          <w:szCs w:val="28"/>
        </w:rPr>
        <w:t>Гордеевского</w:t>
      </w:r>
      <w:proofErr w:type="spellEnd"/>
      <w:r w:rsidRPr="00D03DE7">
        <w:rPr>
          <w:rFonts w:ascii="Times New Roman" w:hAnsi="Times New Roman" w:cs="Times New Roman"/>
          <w:color w:val="000000"/>
          <w:sz w:val="28"/>
          <w:szCs w:val="28"/>
        </w:rPr>
        <w:t xml:space="preserve"> района" соблюдает конфиденциальность персональных данных, принимает правовые, организационные и технические меры по защите персональных данных, а также требует принятия указанных мер от своих контрагентов.</w:t>
      </w:r>
    </w:p>
    <w:p w:rsidR="00D03DE7" w:rsidRPr="00D03DE7" w:rsidRDefault="00D03DE7" w:rsidP="00D03DE7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DE7">
        <w:rPr>
          <w:rFonts w:ascii="Times New Roman" w:hAnsi="Times New Roman" w:cs="Times New Roman"/>
          <w:color w:val="000000"/>
          <w:sz w:val="28"/>
          <w:szCs w:val="28"/>
        </w:rPr>
        <w:t xml:space="preserve">6. Приказом директора назначен ответственный за организацию обработки персональных данных ГБУ "КЦСОН </w:t>
      </w:r>
      <w:proofErr w:type="spellStart"/>
      <w:r w:rsidRPr="00D03DE7">
        <w:rPr>
          <w:rFonts w:ascii="Times New Roman" w:hAnsi="Times New Roman" w:cs="Times New Roman"/>
          <w:color w:val="000000"/>
          <w:sz w:val="28"/>
          <w:szCs w:val="28"/>
        </w:rPr>
        <w:t>Гордеевского</w:t>
      </w:r>
      <w:proofErr w:type="spellEnd"/>
      <w:r w:rsidRPr="00D03DE7">
        <w:rPr>
          <w:rFonts w:ascii="Times New Roman" w:hAnsi="Times New Roman" w:cs="Times New Roman"/>
          <w:color w:val="000000"/>
          <w:sz w:val="28"/>
          <w:szCs w:val="28"/>
        </w:rPr>
        <w:t xml:space="preserve"> района":</w:t>
      </w:r>
    </w:p>
    <w:p w:rsidR="00D03DE7" w:rsidRPr="00D03DE7" w:rsidRDefault="00D03DE7" w:rsidP="00D03DE7">
      <w:pPr>
        <w:widowControl w:val="0"/>
        <w:autoSpaceDE w:val="0"/>
        <w:autoSpaceDN w:val="0"/>
        <w:adjustRightInd w:val="0"/>
        <w:spacing w:line="240" w:lineRule="atLeast"/>
        <w:ind w:left="30" w:right="30" w:firstLine="7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DE7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Дубинин Н.А. Телефон +7(48340) </w:t>
      </w:r>
      <w:r w:rsidRPr="00D03DE7">
        <w:rPr>
          <w:rFonts w:ascii="Times New Roman" w:hAnsi="Times New Roman" w:cs="Times New Roman"/>
          <w:sz w:val="28"/>
          <w:szCs w:val="28"/>
        </w:rPr>
        <w:t>2-12-56.</w:t>
      </w:r>
    </w:p>
    <w:p w:rsidR="00D03DE7" w:rsidRPr="00D03DE7" w:rsidRDefault="00D03DE7" w:rsidP="00D03DE7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DE7">
        <w:rPr>
          <w:rFonts w:ascii="Times New Roman" w:hAnsi="Times New Roman" w:cs="Times New Roman"/>
          <w:color w:val="000000"/>
          <w:sz w:val="28"/>
          <w:szCs w:val="28"/>
        </w:rPr>
        <w:t xml:space="preserve">7. Утверждены распоряжением директора ГБУ "КЦСОН </w:t>
      </w:r>
      <w:proofErr w:type="spellStart"/>
      <w:r w:rsidRPr="00D03DE7">
        <w:rPr>
          <w:rFonts w:ascii="Times New Roman" w:hAnsi="Times New Roman" w:cs="Times New Roman"/>
          <w:color w:val="000000"/>
          <w:sz w:val="28"/>
          <w:szCs w:val="28"/>
        </w:rPr>
        <w:t>Гордеевского</w:t>
      </w:r>
      <w:proofErr w:type="spellEnd"/>
      <w:r w:rsidRPr="00D03DE7">
        <w:rPr>
          <w:rFonts w:ascii="Times New Roman" w:hAnsi="Times New Roman" w:cs="Times New Roman"/>
          <w:color w:val="000000"/>
          <w:sz w:val="28"/>
          <w:szCs w:val="28"/>
        </w:rPr>
        <w:t xml:space="preserve"> района" и приняты к исполнению локальные нормативные акты, в том числе:</w:t>
      </w:r>
    </w:p>
    <w:p w:rsidR="00D03DE7" w:rsidRPr="00D03DE7" w:rsidRDefault="00D03DE7" w:rsidP="00D03DE7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DE7">
        <w:rPr>
          <w:rFonts w:ascii="Times New Roman" w:hAnsi="Times New Roman" w:cs="Times New Roman"/>
          <w:color w:val="000000"/>
          <w:sz w:val="28"/>
          <w:szCs w:val="28"/>
        </w:rPr>
        <w:lastRenderedPageBreak/>
        <w:t>1) документы, определяющие порядок обработки персональных данных;</w:t>
      </w:r>
    </w:p>
    <w:p w:rsidR="00D03DE7" w:rsidRPr="00D03DE7" w:rsidRDefault="00D03DE7" w:rsidP="00D03DE7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DE7">
        <w:rPr>
          <w:rFonts w:ascii="Times New Roman" w:hAnsi="Times New Roman" w:cs="Times New Roman"/>
          <w:color w:val="000000"/>
          <w:sz w:val="28"/>
          <w:szCs w:val="28"/>
        </w:rPr>
        <w:t>2) приказы об утверждении мест хранения материальных носителей персональных данных;</w:t>
      </w:r>
    </w:p>
    <w:p w:rsidR="00D03DE7" w:rsidRPr="00D03DE7" w:rsidRDefault="00D03DE7" w:rsidP="00D03DE7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DE7">
        <w:rPr>
          <w:rFonts w:ascii="Times New Roman" w:hAnsi="Times New Roman" w:cs="Times New Roman"/>
          <w:color w:val="000000"/>
          <w:sz w:val="28"/>
          <w:szCs w:val="28"/>
        </w:rPr>
        <w:t>3) приказы об установлении перечня лиц, осуществляющих обработку персональных данных либо имеющих доступ к ним;</w:t>
      </w:r>
    </w:p>
    <w:p w:rsidR="00D03DE7" w:rsidRPr="00D03DE7" w:rsidRDefault="00D03DE7" w:rsidP="00D03DE7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DE7">
        <w:rPr>
          <w:rFonts w:ascii="Times New Roman" w:hAnsi="Times New Roman" w:cs="Times New Roman"/>
          <w:color w:val="000000"/>
          <w:sz w:val="28"/>
          <w:szCs w:val="28"/>
        </w:rPr>
        <w:t>4) формы согласий субъекта на обработку его персональных данных;</w:t>
      </w:r>
    </w:p>
    <w:p w:rsidR="00D03DE7" w:rsidRPr="00D03DE7" w:rsidRDefault="00D03DE7" w:rsidP="00D03DE7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DE7">
        <w:rPr>
          <w:rFonts w:ascii="Times New Roman" w:hAnsi="Times New Roman" w:cs="Times New Roman"/>
          <w:color w:val="000000"/>
          <w:sz w:val="28"/>
          <w:szCs w:val="28"/>
        </w:rPr>
        <w:t>5) документы, устанавливающие процедуры, направленные на предотвращение и выявление нарушений законодательства РФ, устранение последствий таких нарушений;</w:t>
      </w:r>
    </w:p>
    <w:p w:rsidR="00D03DE7" w:rsidRPr="00D03DE7" w:rsidRDefault="00D03DE7" w:rsidP="00D03DE7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DE7">
        <w:rPr>
          <w:rFonts w:ascii="Times New Roman" w:hAnsi="Times New Roman" w:cs="Times New Roman"/>
          <w:color w:val="000000"/>
          <w:sz w:val="28"/>
          <w:szCs w:val="28"/>
        </w:rPr>
        <w:t>6) документы, регламентирующие порядок осуществления внутреннего контроля;</w:t>
      </w:r>
    </w:p>
    <w:p w:rsidR="00D03DE7" w:rsidRPr="00D03DE7" w:rsidRDefault="00D03DE7" w:rsidP="00D03DE7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DE7">
        <w:rPr>
          <w:rFonts w:ascii="Times New Roman" w:hAnsi="Times New Roman" w:cs="Times New Roman"/>
          <w:color w:val="000000"/>
          <w:sz w:val="28"/>
          <w:szCs w:val="28"/>
        </w:rPr>
        <w:t>7) документы, направленные на оценку вреда, который может быть причинен субъектам персональных данных в случае нарушения федерального законодательства в области персональных данных;</w:t>
      </w:r>
    </w:p>
    <w:p w:rsidR="00D03DE7" w:rsidRPr="00D03DE7" w:rsidRDefault="00D03DE7" w:rsidP="00D03DE7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DE7">
        <w:rPr>
          <w:rFonts w:ascii="Times New Roman" w:hAnsi="Times New Roman" w:cs="Times New Roman"/>
          <w:color w:val="000000"/>
          <w:sz w:val="28"/>
          <w:szCs w:val="28"/>
        </w:rPr>
        <w:t>8) порядок доступа лиц в помещения, где ведется обработка персональных данных;</w:t>
      </w:r>
    </w:p>
    <w:p w:rsidR="00D03DE7" w:rsidRPr="00D03DE7" w:rsidRDefault="00D03DE7" w:rsidP="00D03DE7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DE7">
        <w:rPr>
          <w:rFonts w:ascii="Times New Roman" w:hAnsi="Times New Roman" w:cs="Times New Roman"/>
          <w:color w:val="000000"/>
          <w:sz w:val="28"/>
          <w:szCs w:val="28"/>
        </w:rPr>
        <w:t>9) типовое обязательство о неразглашении персональных данных;</w:t>
      </w:r>
    </w:p>
    <w:p w:rsidR="00D03DE7" w:rsidRPr="00D03DE7" w:rsidRDefault="00D03DE7" w:rsidP="00D03DE7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DE7">
        <w:rPr>
          <w:rFonts w:ascii="Times New Roman" w:hAnsi="Times New Roman" w:cs="Times New Roman"/>
          <w:color w:val="000000"/>
          <w:sz w:val="28"/>
          <w:szCs w:val="28"/>
        </w:rPr>
        <w:t>10) типовая форма разъяснения субъекту персональных данных юридических последствий отказа предоставить свои персональные данные;</w:t>
      </w:r>
    </w:p>
    <w:p w:rsidR="00D03DE7" w:rsidRPr="00D03DE7" w:rsidRDefault="00D03DE7" w:rsidP="00D03DE7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DE7">
        <w:rPr>
          <w:rFonts w:ascii="Times New Roman" w:hAnsi="Times New Roman" w:cs="Times New Roman"/>
          <w:color w:val="000000"/>
          <w:sz w:val="28"/>
          <w:szCs w:val="28"/>
        </w:rPr>
        <w:t>11) перечень информационных систем персональных данных.</w:t>
      </w:r>
    </w:p>
    <w:p w:rsidR="00D03DE7" w:rsidRPr="00D03DE7" w:rsidRDefault="00D03DE7" w:rsidP="00D03DE7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DE7">
        <w:rPr>
          <w:rFonts w:ascii="Times New Roman" w:hAnsi="Times New Roman" w:cs="Times New Roman"/>
          <w:color w:val="000000"/>
          <w:sz w:val="28"/>
          <w:szCs w:val="28"/>
        </w:rPr>
        <w:t xml:space="preserve">8. При эксплуатации информационных систем персональных данных ГБУ "КЦСОН </w:t>
      </w:r>
      <w:proofErr w:type="spellStart"/>
      <w:r w:rsidRPr="00D03DE7">
        <w:rPr>
          <w:rFonts w:ascii="Times New Roman" w:hAnsi="Times New Roman" w:cs="Times New Roman"/>
          <w:color w:val="000000"/>
          <w:sz w:val="28"/>
          <w:szCs w:val="28"/>
        </w:rPr>
        <w:t>Гордеевского</w:t>
      </w:r>
      <w:proofErr w:type="spellEnd"/>
      <w:r w:rsidRPr="00D03DE7">
        <w:rPr>
          <w:rFonts w:ascii="Times New Roman" w:hAnsi="Times New Roman" w:cs="Times New Roman"/>
          <w:color w:val="000000"/>
          <w:sz w:val="28"/>
          <w:szCs w:val="28"/>
        </w:rPr>
        <w:t xml:space="preserve"> района" принимает правовые, организационные и технические меры по обеспечению безопасности персональных данных для выполнения установленных Правительством Российской Федерации требований к защите персональных данных при их обработке в соответствии с установленными уровнями защищенности персональных данных.</w:t>
      </w:r>
    </w:p>
    <w:p w:rsidR="00D03DE7" w:rsidRPr="00D03DE7" w:rsidRDefault="00D03DE7" w:rsidP="00D03DE7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DE7">
        <w:rPr>
          <w:rFonts w:ascii="Times New Roman" w:hAnsi="Times New Roman" w:cs="Times New Roman"/>
          <w:color w:val="000000"/>
          <w:sz w:val="28"/>
          <w:szCs w:val="28"/>
        </w:rPr>
        <w:t xml:space="preserve">9. При обработке персональных данных, осуществляемой без использования средств автоматизации, ГБУ "КЦСОН </w:t>
      </w:r>
      <w:proofErr w:type="spellStart"/>
      <w:r w:rsidRPr="00D03DE7">
        <w:rPr>
          <w:rFonts w:ascii="Times New Roman" w:hAnsi="Times New Roman" w:cs="Times New Roman"/>
          <w:color w:val="000000"/>
          <w:sz w:val="28"/>
          <w:szCs w:val="28"/>
        </w:rPr>
        <w:t>Гордеевского</w:t>
      </w:r>
      <w:proofErr w:type="spellEnd"/>
      <w:r w:rsidRPr="00D03DE7">
        <w:rPr>
          <w:rFonts w:ascii="Times New Roman" w:hAnsi="Times New Roman" w:cs="Times New Roman"/>
          <w:color w:val="000000"/>
          <w:sz w:val="28"/>
          <w:szCs w:val="28"/>
        </w:rPr>
        <w:t xml:space="preserve"> района" выполняет требования, установленные постановлением Правительства Российской Федерации от 15 сентября 2008 года № 687 "Об утверждении Положения об особенностях обработки персональных данных, осуществляемой без использования средств автоматизации".</w:t>
      </w:r>
    </w:p>
    <w:p w:rsidR="00D03DE7" w:rsidRPr="00D03DE7" w:rsidRDefault="00D03DE7" w:rsidP="00D03DE7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DE7">
        <w:rPr>
          <w:rFonts w:ascii="Times New Roman" w:hAnsi="Times New Roman" w:cs="Times New Roman"/>
          <w:color w:val="000000"/>
          <w:sz w:val="28"/>
          <w:szCs w:val="28"/>
        </w:rPr>
        <w:t xml:space="preserve">10. ГБУ "КЦСОН </w:t>
      </w:r>
      <w:proofErr w:type="spellStart"/>
      <w:r w:rsidRPr="00D03DE7">
        <w:rPr>
          <w:rFonts w:ascii="Times New Roman" w:hAnsi="Times New Roman" w:cs="Times New Roman"/>
          <w:color w:val="000000"/>
          <w:sz w:val="28"/>
          <w:szCs w:val="28"/>
        </w:rPr>
        <w:t>Гордеевского</w:t>
      </w:r>
      <w:proofErr w:type="spellEnd"/>
      <w:r w:rsidRPr="00D03DE7">
        <w:rPr>
          <w:rFonts w:ascii="Times New Roman" w:hAnsi="Times New Roman" w:cs="Times New Roman"/>
          <w:color w:val="000000"/>
          <w:sz w:val="28"/>
          <w:szCs w:val="28"/>
        </w:rPr>
        <w:t xml:space="preserve"> района" осуществляет ознакомление своих сотрудников, непосредственно осуществляющих обработку персональных данных, с положениями законодательства Российской Федерации о персональных данных (в том числе с требованиями к защите </w:t>
      </w:r>
      <w:r w:rsidRPr="00D03DE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персональных данных), локальными актами по вопросам обработки персональных данных и, при необходимости, организуют обучение указанных сотрудников.</w:t>
      </w:r>
    </w:p>
    <w:p w:rsidR="00D03DE7" w:rsidRPr="00D03DE7" w:rsidRDefault="00D03DE7" w:rsidP="00D03DE7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DE7">
        <w:rPr>
          <w:rFonts w:ascii="Times New Roman" w:hAnsi="Times New Roman" w:cs="Times New Roman"/>
          <w:color w:val="000000"/>
          <w:sz w:val="28"/>
          <w:szCs w:val="28"/>
        </w:rPr>
        <w:t xml:space="preserve">11. ГБУ "КЦСОН </w:t>
      </w:r>
      <w:proofErr w:type="spellStart"/>
      <w:r w:rsidRPr="00D03DE7">
        <w:rPr>
          <w:rFonts w:ascii="Times New Roman" w:hAnsi="Times New Roman" w:cs="Times New Roman"/>
          <w:color w:val="000000"/>
          <w:sz w:val="28"/>
          <w:szCs w:val="28"/>
        </w:rPr>
        <w:t>Гордеевского</w:t>
      </w:r>
      <w:proofErr w:type="spellEnd"/>
      <w:r w:rsidRPr="00D03DE7">
        <w:rPr>
          <w:rFonts w:ascii="Times New Roman" w:hAnsi="Times New Roman" w:cs="Times New Roman"/>
          <w:color w:val="000000"/>
          <w:sz w:val="28"/>
          <w:szCs w:val="28"/>
        </w:rPr>
        <w:t xml:space="preserve"> района" уведомляет уполномоченный орган по защите прав субъектов персональных данных об обработке персональных данных в соответствии с требованиями, установленными Федеральным законом "О персональных данных".</w:t>
      </w:r>
    </w:p>
    <w:p w:rsidR="00D03DE7" w:rsidRPr="00D03DE7" w:rsidRDefault="00D03DE7" w:rsidP="00D03DE7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DE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03DE7" w:rsidRPr="00D03DE7" w:rsidRDefault="00D03DE7" w:rsidP="00D03DE7">
      <w:pPr>
        <w:widowControl w:val="0"/>
        <w:autoSpaceDE w:val="0"/>
        <w:autoSpaceDN w:val="0"/>
        <w:adjustRightInd w:val="0"/>
        <w:spacing w:line="240" w:lineRule="atLeast"/>
        <w:ind w:right="30" w:firstLine="7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3DE7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36"/>
        <w:gridCol w:w="4835"/>
      </w:tblGrid>
      <w:tr w:rsidR="00D03DE7" w:rsidRPr="00D03DE7" w:rsidTr="00232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3DE7" w:rsidRPr="00D03DE7" w:rsidRDefault="00D03DE7" w:rsidP="00232691">
            <w:pPr>
              <w:widowControl w:val="0"/>
              <w:autoSpaceDE w:val="0"/>
              <w:autoSpaceDN w:val="0"/>
              <w:adjustRightInd w:val="0"/>
              <w:spacing w:before="15" w:after="15" w:line="317" w:lineRule="exact"/>
              <w:ind w:left="30" w:right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3DE7" w:rsidRPr="00D03DE7" w:rsidRDefault="00D03DE7" w:rsidP="00232691">
            <w:pPr>
              <w:widowControl w:val="0"/>
              <w:autoSpaceDE w:val="0"/>
              <w:autoSpaceDN w:val="0"/>
              <w:adjustRightInd w:val="0"/>
              <w:spacing w:before="15" w:after="15" w:line="317" w:lineRule="exact"/>
              <w:ind w:left="30" w:right="3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Н.А.Дубинин</w:t>
            </w:r>
          </w:p>
        </w:tc>
      </w:tr>
    </w:tbl>
    <w:p w:rsidR="00D03DE7" w:rsidRPr="00D03DE7" w:rsidRDefault="00D03DE7" w:rsidP="00D03DE7">
      <w:pPr>
        <w:rPr>
          <w:rFonts w:ascii="Times New Roman" w:hAnsi="Times New Roman" w:cs="Times New Roman"/>
        </w:rPr>
      </w:pPr>
    </w:p>
    <w:p w:rsidR="00D03DE7" w:rsidRPr="00D03DE7" w:rsidRDefault="00D03DE7" w:rsidP="00D03DE7">
      <w:pPr>
        <w:tabs>
          <w:tab w:val="left" w:pos="6504"/>
        </w:tabs>
        <w:rPr>
          <w:rFonts w:ascii="Times New Roman" w:hAnsi="Times New Roman" w:cs="Times New Roman"/>
          <w:sz w:val="28"/>
          <w:szCs w:val="28"/>
        </w:rPr>
      </w:pPr>
    </w:p>
    <w:p w:rsidR="00B61F29" w:rsidRPr="00D03DE7" w:rsidRDefault="00B61F29">
      <w:pPr>
        <w:rPr>
          <w:rFonts w:ascii="Times New Roman" w:hAnsi="Times New Roman" w:cs="Times New Roman"/>
        </w:rPr>
      </w:pPr>
    </w:p>
    <w:sectPr w:rsidR="00B61F29" w:rsidRPr="00D03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03DE7"/>
    <w:rsid w:val="00B61F29"/>
    <w:rsid w:val="00D0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3848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2019-10-24T11:11:00Z</dcterms:created>
  <dcterms:modified xsi:type="dcterms:W3CDTF">2019-10-24T11:12:00Z</dcterms:modified>
</cp:coreProperties>
</file>